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49AB891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FE5421">
              <w:rPr>
                <w:rFonts w:cs="Calibri"/>
                <w:color w:val="auto"/>
                <w:sz w:val="22"/>
                <w:szCs w:val="22"/>
              </w:rPr>
              <w:t>75</w:t>
            </w:r>
            <w:r w:rsidRPr="00491201">
              <w:rPr>
                <w:rFonts w:cs="Calibri"/>
                <w:color w:val="auto"/>
                <w:sz w:val="22"/>
                <w:szCs w:val="22"/>
                <w:lang w:val="en-US"/>
              </w:rPr>
              <w:t xml:space="preserve">kW with battery energy storage system </w:t>
            </w:r>
            <w:r w:rsidR="00421E72">
              <w:rPr>
                <w:rFonts w:cs="Calibri"/>
                <w:color w:val="auto"/>
                <w:sz w:val="22"/>
                <w:szCs w:val="22"/>
              </w:rPr>
              <w:t>1</w:t>
            </w:r>
            <w:r w:rsidR="006F57F1">
              <w:rPr>
                <w:rFonts w:cs="Calibri"/>
                <w:color w:val="auto"/>
                <w:sz w:val="22"/>
                <w:szCs w:val="22"/>
              </w:rPr>
              <w:t>0</w:t>
            </w:r>
            <w:r w:rsidR="00421E72">
              <w:rPr>
                <w:rFonts w:cs="Calibri"/>
                <w:color w:val="auto"/>
                <w:sz w:val="22"/>
                <w:szCs w:val="22"/>
              </w:rPr>
              <w:t>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FD644B"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71D7058B" w:rsidR="00D52B29" w:rsidRPr="00E9425F" w:rsidRDefault="00143D5B"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GB"/>
              </w:rPr>
            </w:pPr>
            <w:r w:rsidRPr="00E9425F">
              <w:rPr>
                <w:rFonts w:cs="Calibri"/>
                <w:color w:val="auto"/>
                <w:sz w:val="22"/>
                <w:szCs w:val="22"/>
                <w:lang w:val="en-GB"/>
              </w:rPr>
              <w:t>Ivano-Frankivsk Regional Clinical Hospital of the Ivano-Frankivsk Regional Council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FD644B"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E9425F"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GB"/>
              </w:rPr>
            </w:pPr>
            <w:r w:rsidRPr="00E9425F">
              <w:rPr>
                <w:rFonts w:cs="Calibri"/>
                <w:iCs/>
                <w:color w:val="auto"/>
                <w:sz w:val="22"/>
                <w:szCs w:val="22"/>
                <w:lang w:val="en-GB"/>
              </w:rPr>
              <w:t>Delivery and installation of the solar power system at the site at:</w:t>
            </w:r>
          </w:p>
          <w:p w14:paraId="1F56B088" w14:textId="65B990E5" w:rsidR="001B700D" w:rsidRPr="00E9425F" w:rsidRDefault="00E80D09"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GB"/>
              </w:rPr>
            </w:pPr>
            <w:r w:rsidRPr="00E9425F">
              <w:rPr>
                <w:rFonts w:cs="Calibri"/>
                <w:color w:val="auto"/>
                <w:sz w:val="22"/>
                <w:szCs w:val="22"/>
                <w:lang w:val="en-GB"/>
              </w:rPr>
              <w:t xml:space="preserve">91 </w:t>
            </w:r>
            <w:proofErr w:type="spellStart"/>
            <w:r w:rsidRPr="00E9425F">
              <w:rPr>
                <w:rFonts w:cs="Calibri"/>
                <w:color w:val="auto"/>
                <w:sz w:val="22"/>
                <w:szCs w:val="22"/>
                <w:lang w:val="en-GB"/>
              </w:rPr>
              <w:t>Fedkovycha</w:t>
            </w:r>
            <w:proofErr w:type="spellEnd"/>
            <w:r w:rsidRPr="00E9425F">
              <w:rPr>
                <w:rFonts w:cs="Calibri"/>
                <w:color w:val="auto"/>
                <w:sz w:val="22"/>
                <w:szCs w:val="22"/>
                <w:lang w:val="en-GB"/>
              </w:rPr>
              <w:t xml:space="preserve"> Street, Ivano-Frankivsk, 76008,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FD644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FD644B"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FD644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FD644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4E8A3AEA" w14:textId="77777777" w:rsidR="001A3EEE" w:rsidRPr="001A3EEE" w:rsidRDefault="001A3EEE" w:rsidP="001A3EE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2802F8E1" w:rsidR="00A1660E" w:rsidRPr="001A3EEE" w:rsidRDefault="001A3EEE" w:rsidP="001A3EE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663D2EC3" w14:textId="780FE5AD" w:rsidR="008E0944" w:rsidRDefault="008E0944"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(including its software platform, cloud services, and remote administration infrastructure) must be a member state of the European Union or the European Economic Area and/or a NATO member state.</w:t>
            </w:r>
          </w:p>
          <w:p w14:paraId="7BDB3B38" w14:textId="77777777" w:rsidR="008E0944" w:rsidRDefault="008E0944"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3D6935F" w14:textId="2FEE3B3B" w:rsidR="005738B9" w:rsidRPr="00D96C9B" w:rsidRDefault="00A1660E" w:rsidP="00D96C9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 xml:space="preserve">The supplier will be required to submit with the tender documents proving the origin of the </w:t>
            </w:r>
            <w:r w:rsidR="00D96C9B" w:rsidRPr="00D96C9B">
              <w:rPr>
                <w:rFonts w:cs="Calibri"/>
                <w:bCs/>
                <w:color w:val="auto"/>
                <w:sz w:val="22"/>
                <w:szCs w:val="22"/>
                <w:lang w:val="en-US"/>
              </w:rPr>
              <w:t>monitoring system</w:t>
            </w:r>
            <w:r w:rsidRPr="00D96C9B">
              <w:rPr>
                <w:rFonts w:cs="Calibri"/>
                <w:bCs/>
                <w:color w:val="auto"/>
                <w:sz w:val="22"/>
                <w:szCs w:val="22"/>
                <w:lang w:val="en-US"/>
              </w:rPr>
              <w:t xml:space="preserve"> (manufacturers' declarations, brochures, links to the manufacturers' websites indicating the place of origin of the </w:t>
            </w:r>
            <w:r w:rsidR="00D96C9B" w:rsidRPr="00D96C9B">
              <w:rPr>
                <w:rFonts w:cs="Calibri"/>
                <w:bCs/>
                <w:color w:val="auto"/>
                <w:sz w:val="22"/>
                <w:szCs w:val="22"/>
                <w:lang w:val="en-US"/>
              </w:rPr>
              <w:t>monitoring system</w:t>
            </w:r>
            <w:r w:rsidRPr="00D96C9B">
              <w:rPr>
                <w:rFonts w:cs="Calibri"/>
                <w:bCs/>
                <w:color w:val="auto"/>
                <w:sz w:val="22"/>
                <w:szCs w:val="22"/>
                <w:lang w:val="en-US"/>
              </w:rPr>
              <w:t xml:space="preserve"> offered, etc.).</w:t>
            </w:r>
          </w:p>
          <w:p w14:paraId="18AB0D58" w14:textId="61631448" w:rsidR="00BF7F98" w:rsidRPr="00D96C9B" w:rsidRDefault="00BF7F98" w:rsidP="00D96C9B">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5CF8314D" w14:textId="0DFD562A" w:rsidR="00B4418E" w:rsidRPr="00A93C9D" w:rsidRDefault="00564882"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564882">
              <w:rPr>
                <w:rFonts w:cs="Calibri"/>
                <w:color w:val="auto"/>
                <w:sz w:val="22"/>
                <w:szCs w:val="22"/>
                <w:lang w:val="en-US"/>
              </w:rPr>
              <w:t>Along with the proposal, the supplier must submit documents proving the origin of the monitoring system (e.g., manufacturer’s declarations, certificates of origin, brochures, links to manufacturers’ websites indicating the place of origin of the proposed monitoring system, etc.).</w:t>
            </w:r>
          </w:p>
        </w:tc>
        <w:tc>
          <w:tcPr>
            <w:tcW w:w="4545" w:type="dxa"/>
            <w:shd w:val="clear" w:color="auto" w:fill="FFFFFF" w:themeFill="background1"/>
          </w:tcPr>
          <w:p w14:paraId="57814753" w14:textId="3CA198D6" w:rsidR="00B4418E" w:rsidRPr="00A93C9D" w:rsidRDefault="00FD644B"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 xml:space="preserve">We confirm that the origin of the </w:t>
            </w:r>
            <w:r w:rsidR="00D96C9B">
              <w:rPr>
                <w:rFonts w:cs="Calibri"/>
                <w:color w:val="auto"/>
                <w:sz w:val="22"/>
                <w:szCs w:val="22"/>
                <w:lang w:val="en-US"/>
              </w:rPr>
              <w:t>monitoring system</w:t>
            </w:r>
            <w:r w:rsidR="00B4418E" w:rsidRPr="00A93C9D">
              <w:rPr>
                <w:rFonts w:cs="Calibri"/>
                <w:color w:val="auto"/>
                <w:sz w:val="22"/>
                <w:szCs w:val="22"/>
                <w:lang w:val="en-US"/>
              </w:rPr>
              <w: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816B047" w14:textId="12CC1FD6" w:rsidR="00B4418E" w:rsidRPr="00D96C9B" w:rsidRDefault="00B4418E" w:rsidP="00D96C9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sidR="002B36D9">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79757DAA" w14:textId="12AD0718" w:rsidR="00B4418E" w:rsidRPr="00466880" w:rsidRDefault="00B4418E" w:rsidP="00466880">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5738B9" w:rsidRPr="00A93C9D" w:rsidRDefault="005738B9"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 xml:space="preserve">The entire proposed solar power system, including inverters, battery management system, monitoring </w:t>
            </w:r>
            <w:r w:rsidRPr="00A93C9D">
              <w:rPr>
                <w:rFonts w:ascii="Calibri" w:hAnsi="Calibri" w:cs="Calibri"/>
                <w:b w:val="0"/>
                <w:bCs/>
                <w:lang w:val="en-US"/>
              </w:rPr>
              <w:lastRenderedPageBreak/>
              <w:t>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w:t>
            </w:r>
            <w:r w:rsidRPr="00A93C9D">
              <w:rPr>
                <w:rFonts w:ascii="Calibri" w:hAnsi="Calibri" w:cs="Calibri"/>
                <w:b w:val="0"/>
                <w:bCs/>
                <w:lang w:val="en-US"/>
              </w:rPr>
              <w:lastRenderedPageBreak/>
              <w:t xml:space="preserve">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FD644B"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 xml:space="preserve">We confirm that we have read, fully understood and incorporated into our offer the technical requirements and conditions provided. </w:t>
            </w:r>
            <w:r w:rsidR="00AA1D3F" w:rsidRPr="00A93C9D">
              <w:rPr>
                <w:rFonts w:cs="Calibri"/>
                <w:color w:val="auto"/>
                <w:sz w:val="22"/>
                <w:szCs w:val="22"/>
                <w:lang w:val="en-US"/>
              </w:rPr>
              <w:lastRenderedPageBreak/>
              <w:t>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1688C98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EF0C9F">
              <w:rPr>
                <w:rFonts w:ascii="Calibri" w:hAnsi="Calibri" w:cs="Calibri"/>
                <w:b w:val="0"/>
                <w:lang w:val="en-US"/>
              </w:rPr>
              <w:t>flat</w:t>
            </w:r>
            <w:r w:rsidR="00D7720F" w:rsidRPr="00B03CFA">
              <w:rPr>
                <w:rFonts w:ascii="Calibri" w:hAnsi="Calibri" w:cs="Calibri"/>
                <w:b w:val="0"/>
                <w:lang w:val="en-US"/>
              </w:rPr>
              <w:t xml:space="preserve">, roof covering </w:t>
            </w:r>
            <w:r w:rsidR="00EF0C9F" w:rsidRPr="00EF0C9F">
              <w:rPr>
                <w:rFonts w:ascii="Calibri" w:hAnsi="Calibri" w:cs="Calibri"/>
                <w:b w:val="0"/>
                <w:lang w:val="en-US"/>
              </w:rPr>
              <w:t>bitumen roofing felt</w:t>
            </w:r>
            <w:r w:rsidR="00EF0C9F">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6C027F81"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E7482A">
              <w:rPr>
                <w:rFonts w:ascii="Calibri" w:hAnsi="Calibri" w:cs="Calibri"/>
                <w:b w:val="0"/>
                <w:lang w:val="en-US"/>
              </w:rPr>
              <w:t>200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E7482A">
              <w:rPr>
                <w:rFonts w:ascii="Calibri" w:hAnsi="Calibri" w:cs="Calibri"/>
                <w:b w:val="0"/>
                <w:lang w:val="en-US"/>
              </w:rPr>
              <w:t>240000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E7482A">
              <w:rPr>
                <w:rFonts w:ascii="Calibri" w:hAnsi="Calibri" w:cs="Calibri"/>
                <w:b w:val="0"/>
                <w:lang w:val="en-US"/>
              </w:rPr>
              <w:t>120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6226AB11"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 xml:space="preserve">TS </w:t>
            </w:r>
            <w:proofErr w:type="spellStart"/>
            <w:r w:rsidR="00F974B8" w:rsidRPr="00F974B8">
              <w:rPr>
                <w:rFonts w:ascii="Calibri" w:hAnsi="Calibri" w:cs="Calibri"/>
                <w:b w:val="0"/>
                <w:lang w:val="en-US"/>
              </w:rPr>
              <w:t>Priedai</w:t>
            </w:r>
            <w:proofErr w:type="spellEnd"/>
            <w:r w:rsidR="00F974B8" w:rsidRPr="00F974B8">
              <w:rPr>
                <w:rFonts w:ascii="Calibri" w:hAnsi="Calibri" w:cs="Calibri"/>
                <w:b w:val="0"/>
                <w:lang w:val="en-US"/>
              </w:rPr>
              <w:t xml:space="preserve"> (</w:t>
            </w:r>
            <w:proofErr w:type="spellStart"/>
            <w:r w:rsidR="008C61BB" w:rsidRPr="008C61BB">
              <w:rPr>
                <w:rFonts w:ascii="Calibri" w:hAnsi="Calibri" w:cs="Calibri"/>
                <w:b w:val="0"/>
                <w:lang w:val="en-US"/>
              </w:rPr>
              <w:t>Ivano_Frankivskio</w:t>
            </w:r>
            <w:proofErr w:type="spellEnd"/>
            <w:r w:rsidR="008C61BB" w:rsidRPr="008C61BB">
              <w:rPr>
                <w:rFonts w:ascii="Calibri" w:hAnsi="Calibri" w:cs="Calibri"/>
                <w:b w:val="0"/>
                <w:lang w:val="en-US"/>
              </w:rPr>
              <w:t xml:space="preserve"> </w:t>
            </w:r>
            <w:proofErr w:type="spellStart"/>
            <w:r w:rsidR="008C61BB" w:rsidRPr="008C61BB">
              <w:rPr>
                <w:rFonts w:ascii="Calibri" w:hAnsi="Calibri" w:cs="Calibri"/>
                <w:b w:val="0"/>
                <w:lang w:val="en-US"/>
              </w:rPr>
              <w:t>ligoninė</w:t>
            </w:r>
            <w:proofErr w:type="spellEnd"/>
            <w:r w:rsidR="00F974B8" w:rsidRPr="00F974B8">
              <w:rPr>
                <w:rFonts w:ascii="Calibri" w:hAnsi="Calibri" w:cs="Calibri"/>
                <w:b w:val="0"/>
                <w:lang w:val="en-US"/>
              </w:rPr>
              <w:t>)</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FD644B"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w:t>
            </w:r>
            <w:r w:rsidRPr="00A93C9D">
              <w:rPr>
                <w:rFonts w:ascii="Calibri" w:hAnsi="Calibri" w:cs="Calibri"/>
                <w:b w:val="0"/>
                <w:lang w:val="en-US"/>
              </w:rPr>
              <w:lastRenderedPageBreak/>
              <w:t xml:space="preserve">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w:t>
            </w:r>
            <w:r w:rsidRPr="00A93C9D">
              <w:rPr>
                <w:rFonts w:ascii="Calibri" w:hAnsi="Calibri" w:cs="Calibri"/>
                <w:b w:val="0"/>
                <w:lang w:val="en-US"/>
              </w:rPr>
              <w:lastRenderedPageBreak/>
              <w:t xml:space="preserve">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FD644B"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xml:space="preserve">, services, </w:t>
            </w:r>
            <w:r w:rsidR="00B036DA" w:rsidRPr="00A93C9D">
              <w:rPr>
                <w:rFonts w:cs="Calibri"/>
                <w:color w:val="auto"/>
                <w:sz w:val="22"/>
                <w:szCs w:val="22"/>
                <w:lang w:val="en-US"/>
              </w:rPr>
              <w:lastRenderedPageBreak/>
              <w:t>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FD644B"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FD644B"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4DF6A43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EF0C9F">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 the event that it becomes clear that the roof area is insufficient for the required full solar power plant area according to the purchased capacity, the </w:t>
            </w:r>
            <w:r w:rsidRPr="00A93C9D">
              <w:rPr>
                <w:rFonts w:ascii="Calibri" w:hAnsi="Calibri" w:cs="Calibri"/>
                <w:b w:val="0"/>
                <w:lang w:val="en-US"/>
              </w:rPr>
              <w:lastRenderedPageBreak/>
              <w:t>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FD644B"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57323EA8"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 xml:space="preserve">Estimated area: </w:t>
            </w:r>
            <w:r w:rsidR="00AD1EA7">
              <w:rPr>
                <w:bCs/>
                <w:i/>
                <w:iCs/>
                <w:color w:val="auto"/>
                <w:sz w:val="22"/>
                <w:szCs w:val="22"/>
                <w:lang w:val="en-US"/>
              </w:rPr>
              <w:t>1550</w:t>
            </w:r>
            <w:r w:rsidR="001F2028" w:rsidRPr="001F2028">
              <w:rPr>
                <w:bCs/>
                <w:i/>
                <w:iCs/>
                <w:color w:val="auto"/>
                <w:sz w:val="22"/>
                <w:szCs w:val="22"/>
                <w:lang w:val="en-US"/>
              </w:rPr>
              <w:t xml:space="preserve"> sq</w:t>
            </w:r>
            <w:r w:rsidR="00A67126">
              <w:rPr>
                <w:bCs/>
                <w:i/>
                <w:iCs/>
                <w:color w:val="auto"/>
                <w:sz w:val="22"/>
                <w:szCs w:val="22"/>
                <w:lang w:val="en-US"/>
              </w:rPr>
              <w:t xml:space="preserve"> m</w:t>
            </w:r>
            <w:r w:rsidR="001F2028" w:rsidRPr="001F2028">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FD64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w:t>
            </w:r>
            <w:r w:rsidRPr="00A93C9D">
              <w:rPr>
                <w:rFonts w:ascii="Calibri" w:hAnsi="Calibri" w:cs="Calibri"/>
                <w:b w:val="0"/>
                <w:bCs/>
                <w:lang w:val="en-US"/>
              </w:rPr>
              <w:lastRenderedPageBreak/>
              <w:t xml:space="preserve">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w:t>
            </w:r>
            <w:r w:rsidR="00393DC4" w:rsidRPr="00A93C9D">
              <w:rPr>
                <w:rFonts w:cs="Calibri"/>
                <w:color w:val="auto"/>
                <w:sz w:val="22"/>
                <w:szCs w:val="22"/>
                <w:lang w:val="en-US"/>
              </w:rPr>
              <w:lastRenderedPageBreak/>
              <w:t xml:space="preserve">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FD644B"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lastRenderedPageBreak/>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6BBCBAB2"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1F2028">
              <w:rPr>
                <w:rFonts w:cs="Calibri"/>
                <w:color w:val="auto"/>
                <w:sz w:val="22"/>
                <w:szCs w:val="22"/>
                <w:lang w:val="en-US"/>
              </w:rPr>
              <w:t>1</w:t>
            </w:r>
            <w:r w:rsidR="008A7E69">
              <w:rPr>
                <w:rFonts w:cs="Calibri"/>
                <w:color w:val="auto"/>
                <w:sz w:val="22"/>
                <w:szCs w:val="22"/>
                <w:lang w:val="en-US"/>
              </w:rPr>
              <w:t>0</w:t>
            </w:r>
            <w:r w:rsidR="001F2028">
              <w:rPr>
                <w:rFonts w:cs="Calibri"/>
                <w:color w:val="auto"/>
                <w:sz w:val="22"/>
                <w:szCs w:val="22"/>
                <w:lang w:val="en-US"/>
              </w:rPr>
              <w:t>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w:t>
            </w:r>
            <w:r w:rsidRPr="00A93C9D">
              <w:rPr>
                <w:rFonts w:cs="Calibri"/>
                <w:color w:val="auto"/>
                <w:sz w:val="22"/>
                <w:szCs w:val="22"/>
                <w:lang w:val="en-US"/>
              </w:rPr>
              <w:lastRenderedPageBreak/>
              <w:t>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 xml:space="preserve">₄, LFP) technology, documents confirming </w:t>
            </w:r>
            <w:r w:rsidR="0034147A" w:rsidRPr="00A93C9D">
              <w:rPr>
                <w:rFonts w:ascii="Calibri" w:hAnsi="Calibri" w:cs="Calibri"/>
                <w:b w:val="0"/>
                <w:bCs/>
                <w:lang w:val="en-US"/>
              </w:rPr>
              <w:lastRenderedPageBreak/>
              <w:t>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FD644B"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FD644B"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w:t>
            </w:r>
            <w:r w:rsidRPr="00A93C9D">
              <w:rPr>
                <w:rFonts w:cs="Calibri"/>
                <w:color w:val="auto"/>
                <w:sz w:val="22"/>
                <w:szCs w:val="22"/>
                <w:lang w:val="en-US"/>
              </w:rPr>
              <w:lastRenderedPageBreak/>
              <w:t xml:space="preserve">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FD64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w:t>
            </w:r>
            <w:r w:rsidR="00D160EB" w:rsidRPr="00A93C9D">
              <w:rPr>
                <w:rFonts w:cs="Calibri"/>
                <w:color w:val="auto"/>
                <w:sz w:val="22"/>
                <w:szCs w:val="22"/>
                <w:lang w:val="en-US"/>
              </w:rPr>
              <w:lastRenderedPageBreak/>
              <w:t xml:space="preserve">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FD644B"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FD64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FD644B"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FD64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FD64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FD644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FD644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FD644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FD644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FD644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FD644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FD644B"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FD644B"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FD644B"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FD644B"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FD644B"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FD644B"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FD644B"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solar photovoltaic power plant with a battery energy storage system must be designed and installed in accordance with applicable legal acts and technical requirements. It must be properly connected </w:t>
            </w:r>
            <w:r w:rsidRPr="00A47FEA">
              <w:rPr>
                <w:rFonts w:cs="Calibri"/>
                <w:bCs/>
                <w:color w:val="auto"/>
                <w:sz w:val="22"/>
                <w:szCs w:val="22"/>
                <w:lang w:val="en-US"/>
              </w:rPr>
              <w:lastRenderedPageBreak/>
              <w:t>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FD644B"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FD644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FD644B"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lastRenderedPageBreak/>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C037C" w14:textId="77777777" w:rsidR="00FD644B" w:rsidRDefault="00FD644B">
      <w:pPr>
        <w:spacing w:after="0" w:line="240" w:lineRule="auto"/>
      </w:pPr>
      <w:r>
        <w:separator/>
      </w:r>
    </w:p>
  </w:endnote>
  <w:endnote w:type="continuationSeparator" w:id="0">
    <w:p w14:paraId="2DAFD99E" w14:textId="77777777" w:rsidR="00FD644B" w:rsidRDefault="00FD6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5C974" w14:textId="77777777" w:rsidR="00FD644B" w:rsidRDefault="00FD644B">
      <w:pPr>
        <w:spacing w:after="0" w:line="240" w:lineRule="auto"/>
      </w:pPr>
      <w:r>
        <w:separator/>
      </w:r>
    </w:p>
  </w:footnote>
  <w:footnote w:type="continuationSeparator" w:id="0">
    <w:p w14:paraId="07611371" w14:textId="77777777" w:rsidR="00FD644B" w:rsidRDefault="00FD64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0EE5"/>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3D5B"/>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3EE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29B2"/>
    <w:rsid w:val="00253A13"/>
    <w:rsid w:val="00254988"/>
    <w:rsid w:val="00256C25"/>
    <w:rsid w:val="002576A8"/>
    <w:rsid w:val="00257E31"/>
    <w:rsid w:val="00260720"/>
    <w:rsid w:val="002619C4"/>
    <w:rsid w:val="002629E1"/>
    <w:rsid w:val="00263EBD"/>
    <w:rsid w:val="00265D38"/>
    <w:rsid w:val="002708A6"/>
    <w:rsid w:val="002727BC"/>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6D9"/>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119E"/>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37E6"/>
    <w:rsid w:val="0050389C"/>
    <w:rsid w:val="00504029"/>
    <w:rsid w:val="00507B7E"/>
    <w:rsid w:val="00511CA1"/>
    <w:rsid w:val="00511CF5"/>
    <w:rsid w:val="00512522"/>
    <w:rsid w:val="00512DD8"/>
    <w:rsid w:val="0051316B"/>
    <w:rsid w:val="00513EA6"/>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882"/>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57F1"/>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2C10"/>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44D"/>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69"/>
    <w:rsid w:val="008A7E72"/>
    <w:rsid w:val="008A7FDE"/>
    <w:rsid w:val="008B0821"/>
    <w:rsid w:val="008B0CFF"/>
    <w:rsid w:val="008B14FC"/>
    <w:rsid w:val="008B1DEC"/>
    <w:rsid w:val="008B5C18"/>
    <w:rsid w:val="008B6403"/>
    <w:rsid w:val="008C04E1"/>
    <w:rsid w:val="008C170B"/>
    <w:rsid w:val="008C1975"/>
    <w:rsid w:val="008C2171"/>
    <w:rsid w:val="008C37A5"/>
    <w:rsid w:val="008C61BB"/>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72E"/>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126"/>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EA7"/>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1E11"/>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482A"/>
    <w:rsid w:val="00E758E9"/>
    <w:rsid w:val="00E76982"/>
    <w:rsid w:val="00E7731A"/>
    <w:rsid w:val="00E775E8"/>
    <w:rsid w:val="00E779F1"/>
    <w:rsid w:val="00E77F2D"/>
    <w:rsid w:val="00E80D09"/>
    <w:rsid w:val="00E81A4C"/>
    <w:rsid w:val="00E82387"/>
    <w:rsid w:val="00E8314E"/>
    <w:rsid w:val="00E83157"/>
    <w:rsid w:val="00E8350B"/>
    <w:rsid w:val="00E84A9F"/>
    <w:rsid w:val="00E85FA5"/>
    <w:rsid w:val="00E8621D"/>
    <w:rsid w:val="00E86EDC"/>
    <w:rsid w:val="00E87750"/>
    <w:rsid w:val="00E904C7"/>
    <w:rsid w:val="00E90AFD"/>
    <w:rsid w:val="00E92AA6"/>
    <w:rsid w:val="00E9425F"/>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203A"/>
    <w:rsid w:val="00EB3E4F"/>
    <w:rsid w:val="00EB603E"/>
    <w:rsid w:val="00EC170B"/>
    <w:rsid w:val="00EC1CAE"/>
    <w:rsid w:val="00EC1F32"/>
    <w:rsid w:val="00EC2771"/>
    <w:rsid w:val="00EC27E9"/>
    <w:rsid w:val="00EC4F97"/>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0C9F"/>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44B"/>
    <w:rsid w:val="00FD6C38"/>
    <w:rsid w:val="00FE2248"/>
    <w:rsid w:val="00FE2839"/>
    <w:rsid w:val="00FE342F"/>
    <w:rsid w:val="00FE37E7"/>
    <w:rsid w:val="00FE3A1F"/>
    <w:rsid w:val="00FE487D"/>
    <w:rsid w:val="00FE5421"/>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916</TotalTime>
  <Pages>23</Pages>
  <Words>28321</Words>
  <Characters>16143</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Justas Šakočius</cp:lastModifiedBy>
  <cp:revision>347</cp:revision>
  <dcterms:created xsi:type="dcterms:W3CDTF">2025-05-12T15:34:00Z</dcterms:created>
  <dcterms:modified xsi:type="dcterms:W3CDTF">2026-06-25T06:39:00Z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